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FB" w:rsidRDefault="00593CFB">
      <w:pPr>
        <w:pStyle w:val="Title"/>
        <w:rPr>
          <w:rFonts w:ascii="Times New Roman" w:hAnsi="Times New Roman" w:cs="Times New Roman"/>
        </w:rPr>
      </w:pPr>
      <w:r>
        <w:rPr>
          <w:rFonts w:ascii="Times New Roman" w:hAnsi="Times New Roman" w:cs="Times New Roman"/>
        </w:rPr>
        <w:t>NWGHA</w:t>
      </w:r>
    </w:p>
    <w:p w:rsidR="00593CFB" w:rsidRDefault="00593CFB">
      <w:pPr>
        <w:pStyle w:val="Subtitle"/>
        <w:rPr>
          <w:rFonts w:ascii="Times New Roman" w:hAnsi="Times New Roman" w:cs="Times New Roman"/>
        </w:rPr>
      </w:pPr>
      <w:r>
        <w:rPr>
          <w:rFonts w:ascii="Times New Roman" w:hAnsi="Times New Roman" w:cs="Times New Roman"/>
        </w:rPr>
        <w:t>Semi Annual General Membership Meeting</w:t>
      </w:r>
    </w:p>
    <w:p w:rsidR="00593CFB" w:rsidRDefault="00593CFB">
      <w:pPr>
        <w:pStyle w:val="Date"/>
        <w:rPr>
          <w:rFonts w:ascii="Times New Roman" w:hAnsi="Times New Roman" w:cs="Times New Roman"/>
        </w:rPr>
      </w:pPr>
      <w:r>
        <w:rPr>
          <w:rStyle w:val="IntenseEmphasis"/>
        </w:rPr>
        <w:t xml:space="preserve">Date | time </w:t>
      </w:r>
      <w:r>
        <w:rPr>
          <w:rFonts w:ascii="Times New Roman" w:hAnsi="Times New Roman" w:cs="Times New Roman"/>
        </w:rPr>
        <w:t xml:space="preserve">27 JULY 2019 at 11:45pm | </w:t>
      </w:r>
      <w:r>
        <w:rPr>
          <w:rStyle w:val="IntenseEmphasis"/>
        </w:rPr>
        <w:t>Meeting called to order by</w:t>
      </w:r>
      <w:r>
        <w:rPr>
          <w:rFonts w:ascii="Times New Roman" w:hAnsi="Times New Roman" w:cs="Times New Roman"/>
        </w:rPr>
        <w:t xml:space="preserve"> Penny Thomas</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In Attendance</w:t>
      </w:r>
    </w:p>
    <w:p w:rsidR="00593CFB" w:rsidRDefault="00593CFB">
      <w:pPr>
        <w:rPr>
          <w:rFonts w:ascii="Times New Roman" w:hAnsi="Times New Roman" w:cs="Times New Roman"/>
          <w:sz w:val="20"/>
          <w:szCs w:val="20"/>
        </w:rPr>
      </w:pPr>
      <w:r>
        <w:rPr>
          <w:rFonts w:ascii="Times New Roman" w:hAnsi="Times New Roman" w:cs="Times New Roman"/>
          <w:sz w:val="20"/>
          <w:szCs w:val="20"/>
        </w:rPr>
        <w:t>Board Members: Penny Thomas, Steve Zobrist, Nancy O’Dell Plunket, Sabine Clevenger, Steven Harris, Cheryl Morgan, and Mary Sjogren.</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Attending Club Members: Elisabeth Clevenger, Regan Wyckoff, Ruth Good, Bruce Grohn, Roger Thomas, Hank Sjogren, and Delaney Clark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Approval of Minutes</w:t>
      </w:r>
    </w:p>
    <w:p w:rsidR="00593CFB" w:rsidRDefault="00593CFB">
      <w:pPr>
        <w:rPr>
          <w:rFonts w:ascii="Times New Roman" w:hAnsi="Times New Roman" w:cs="Times New Roman"/>
          <w:sz w:val="20"/>
          <w:szCs w:val="20"/>
        </w:rPr>
      </w:pPr>
      <w:r>
        <w:rPr>
          <w:rFonts w:ascii="Times New Roman" w:hAnsi="Times New Roman" w:cs="Times New Roman"/>
          <w:sz w:val="20"/>
          <w:szCs w:val="20"/>
        </w:rPr>
        <w:t>The minutes were read by Elisabeth Clevenger from the July 13</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2019 meeting, Motion to approve the minutes from Nancy O’Dell Plunket and second from Mary Sjogren. The minutes were approved as read.</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Treasurers Report</w:t>
      </w:r>
    </w:p>
    <w:p w:rsidR="00593CFB" w:rsidRDefault="00593CFB">
      <w:pPr>
        <w:rPr>
          <w:rFonts w:ascii="Times New Roman" w:hAnsi="Times New Roman" w:cs="Times New Roman"/>
          <w:sz w:val="20"/>
          <w:szCs w:val="20"/>
        </w:rPr>
      </w:pPr>
      <w:r>
        <w:rPr>
          <w:rFonts w:ascii="Times New Roman" w:hAnsi="Times New Roman" w:cs="Times New Roman"/>
          <w:sz w:val="20"/>
          <w:szCs w:val="20"/>
        </w:rPr>
        <w:t>Report read by Nancy O’Dell Plunkett (Treasurer).</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As of current we have: $769.68 in Checking, $2,002.34 in Savings. </w:t>
      </w:r>
    </w:p>
    <w:p w:rsidR="00593CFB" w:rsidRDefault="00593CFB">
      <w:pPr>
        <w:rPr>
          <w:rFonts w:ascii="Times New Roman" w:hAnsi="Times New Roman" w:cs="Times New Roman"/>
          <w:sz w:val="20"/>
          <w:szCs w:val="20"/>
        </w:rPr>
      </w:pPr>
      <w:r>
        <w:rPr>
          <w:rFonts w:ascii="Times New Roman" w:hAnsi="Times New Roman" w:cs="Times New Roman"/>
          <w:sz w:val="20"/>
          <w:szCs w:val="20"/>
        </w:rPr>
        <w:t>Penny filled out a survey for the ribbon company, Hodges Badges, and informed them they didn’t send us the ribbons with the roses. Hodges Badges is giving the club a credit.</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made by Steve Zobrist to approve the Treasurers report, second by Cheryl Morgan. The Treasurers report was approved as read.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Committee Reports</w:t>
      </w:r>
    </w:p>
    <w:p w:rsidR="00593CFB" w:rsidRDefault="00593CFB">
      <w:pPr>
        <w:rPr>
          <w:rFonts w:ascii="Times New Roman" w:hAnsi="Times New Roman" w:cs="Times New Roman"/>
          <w:b/>
          <w:bCs/>
          <w:sz w:val="20"/>
          <w:szCs w:val="20"/>
        </w:rPr>
      </w:pPr>
      <w:r>
        <w:rPr>
          <w:rFonts w:ascii="Times New Roman" w:hAnsi="Times New Roman" w:cs="Times New Roman"/>
          <w:b/>
          <w:bCs/>
          <w:sz w:val="20"/>
          <w:szCs w:val="20"/>
        </w:rPr>
        <w:t xml:space="preserve">State Fair: </w:t>
      </w:r>
    </w:p>
    <w:p w:rsidR="00593CFB" w:rsidRDefault="00593CFB">
      <w:pPr>
        <w:rPr>
          <w:rFonts w:ascii="Times New Roman" w:hAnsi="Times New Roman" w:cs="Times New Roman"/>
          <w:sz w:val="20"/>
          <w:szCs w:val="20"/>
        </w:rPr>
      </w:pPr>
      <w:r>
        <w:rPr>
          <w:rFonts w:ascii="Times New Roman" w:hAnsi="Times New Roman" w:cs="Times New Roman"/>
          <w:sz w:val="20"/>
          <w:szCs w:val="20"/>
        </w:rPr>
        <w:t>Entries are out and Nancy posted them on our Facebook page.</w:t>
      </w:r>
    </w:p>
    <w:p w:rsidR="00593CFB" w:rsidRDefault="00593CFB">
      <w:pPr>
        <w:rPr>
          <w:rFonts w:ascii="Times New Roman" w:hAnsi="Times New Roman" w:cs="Times New Roman"/>
          <w:sz w:val="20"/>
          <w:szCs w:val="20"/>
        </w:rPr>
      </w:pPr>
      <w:r>
        <w:rPr>
          <w:rFonts w:ascii="Times New Roman" w:hAnsi="Times New Roman" w:cs="Times New Roman"/>
          <w:sz w:val="20"/>
          <w:szCs w:val="20"/>
        </w:rPr>
        <w:t>Entries due August 17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There is a new class this year called Battle of the Breeds. The class is composed of teams of 5-6 horses each. There can be no more than two teams per breed. This class is judged by two judges, Jennifer Sullivan from Pembroke, MA and Cassy Larson from Silverton, OR.  This is an under saddle class and is two gait.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They will be using Western International Rules and TWEBA Versatility rule book. </w:t>
      </w:r>
    </w:p>
    <w:p w:rsidR="00593CFB" w:rsidRDefault="00593CFB">
      <w:pPr>
        <w:rPr>
          <w:rFonts w:ascii="Times New Roman" w:hAnsi="Times New Roman" w:cs="Times New Roman"/>
          <w:sz w:val="20"/>
          <w:szCs w:val="20"/>
        </w:rPr>
      </w:pPr>
      <w:r>
        <w:rPr>
          <w:rFonts w:ascii="Times New Roman" w:hAnsi="Times New Roman" w:cs="Times New Roman"/>
          <w:sz w:val="20"/>
          <w:szCs w:val="20"/>
        </w:rPr>
        <w:t>Motion made by Mary Sjogren to have two teams in the Battle of the Breeds, one walking horse team and one OGB team. Second by Nancy O’Dell Plunket.</w:t>
      </w:r>
    </w:p>
    <w:p w:rsidR="00593CFB" w:rsidRDefault="00593CFB">
      <w:pPr>
        <w:rPr>
          <w:rFonts w:ascii="Times New Roman" w:hAnsi="Times New Roman" w:cs="Times New Roman"/>
          <w:sz w:val="20"/>
          <w:szCs w:val="20"/>
        </w:rPr>
      </w:pPr>
      <w:r>
        <w:rPr>
          <w:rFonts w:ascii="Times New Roman" w:hAnsi="Times New Roman" w:cs="Times New Roman"/>
          <w:sz w:val="20"/>
          <w:szCs w:val="20"/>
        </w:rPr>
        <w:t>The club would like to sponsor the state fair and donate $50 towards the offices coffee and donuts.</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made by Nancy O’Dell Plunket to send $200 to the Oregon State Fair from NWGHA to help sponsor and $50 towards the offices donuts and coffee. Second by Hank Sjogren.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Shannon Clark and Regan Wyckoff are working on reusable stall fronts to take to every show in the future. They have been donating their time and the cost of the materials used.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They’d like for club members to bring pictures and a brief summary to hang on the stalls with the stall fronts. Possibly getting them made at Costco? </w:t>
      </w:r>
      <w:bookmarkStart w:id="0" w:name="_GoBack"/>
      <w:bookmarkEnd w:id="0"/>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Talk of getting white boards or chalk boards to write the horses and exhibitors name. These would also go on the stall fronts. </w:t>
      </w:r>
    </w:p>
    <w:p w:rsidR="00593CFB" w:rsidRDefault="00593CFB">
      <w:pPr>
        <w:rPr>
          <w:rFonts w:ascii="Times New Roman" w:hAnsi="Times New Roman" w:cs="Times New Roman"/>
          <w:sz w:val="20"/>
          <w:szCs w:val="20"/>
        </w:rPr>
      </w:pPr>
      <w:r>
        <w:rPr>
          <w:rFonts w:ascii="Times New Roman" w:hAnsi="Times New Roman" w:cs="Times New Roman"/>
          <w:b/>
          <w:bCs/>
          <w:sz w:val="20"/>
          <w:szCs w:val="20"/>
        </w:rPr>
        <w:t>Show Committee:</w:t>
      </w:r>
      <w:r>
        <w:rPr>
          <w:rFonts w:ascii="Times New Roman" w:hAnsi="Times New Roman" w:cs="Times New Roman"/>
          <w:sz w:val="20"/>
          <w:szCs w:val="20"/>
        </w:rPr>
        <w:t xml:space="preserve">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Gina Gardner will judge next year’s show.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The club lost $936.76 at the 2019 show.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Next year we need more people who know how to use the credit card machine.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We need to change the date of the show due to all the graduations the weekend we had it. We want to avoid the first weekend in June and Father’s Day weekend. </w:t>
      </w:r>
    </w:p>
    <w:p w:rsidR="00593CFB" w:rsidRDefault="00593CFB">
      <w:pPr>
        <w:rPr>
          <w:rFonts w:ascii="Times New Roman" w:hAnsi="Times New Roman" w:cs="Times New Roman"/>
          <w:sz w:val="20"/>
          <w:szCs w:val="20"/>
        </w:rPr>
      </w:pPr>
      <w:r>
        <w:rPr>
          <w:rFonts w:ascii="Times New Roman" w:hAnsi="Times New Roman" w:cs="Times New Roman"/>
          <w:sz w:val="20"/>
          <w:szCs w:val="20"/>
        </w:rPr>
        <w:t>We are keeping it as a two day show.</w:t>
      </w:r>
    </w:p>
    <w:p w:rsidR="00593CFB" w:rsidRDefault="00593CFB">
      <w:pPr>
        <w:rPr>
          <w:rFonts w:ascii="Times New Roman" w:hAnsi="Times New Roman" w:cs="Times New Roman"/>
          <w:sz w:val="20"/>
          <w:szCs w:val="20"/>
        </w:rPr>
      </w:pPr>
      <w:r>
        <w:rPr>
          <w:rFonts w:ascii="Times New Roman" w:hAnsi="Times New Roman" w:cs="Times New Roman"/>
          <w:sz w:val="20"/>
          <w:szCs w:val="20"/>
        </w:rPr>
        <w:t>The only complaint from the show was that the one horse classes went to long.</w:t>
      </w:r>
    </w:p>
    <w:p w:rsidR="00593CFB" w:rsidRDefault="00593CFB">
      <w:pPr>
        <w:rPr>
          <w:rFonts w:ascii="Times New Roman" w:hAnsi="Times New Roman" w:cs="Times New Roman"/>
          <w:sz w:val="20"/>
          <w:szCs w:val="20"/>
        </w:rPr>
      </w:pPr>
      <w:r>
        <w:rPr>
          <w:rFonts w:ascii="Times New Roman" w:hAnsi="Times New Roman" w:cs="Times New Roman"/>
          <w:sz w:val="20"/>
          <w:szCs w:val="20"/>
        </w:rPr>
        <w:t>Cheryl had no radio in the show office. For next year’s show we need more radios.</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For next year’s show we’d like to find FFA, 4-H, or Boy Scouts to help set up and take down during the show for community service hours.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Penny is planning on having lunch with Gina to ask for suggestions on next year’s show and invite her to the September meeting.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was made by Nancy O’Dell Plunket to take all outstanding show charges/refunds and cancel them out. Second by Steve Harris. </w:t>
      </w:r>
    </w:p>
    <w:p w:rsidR="00593CFB" w:rsidRDefault="00593CFB">
      <w:pPr>
        <w:rPr>
          <w:rFonts w:ascii="Times New Roman" w:hAnsi="Times New Roman" w:cs="Times New Roman"/>
          <w:b/>
          <w:bCs/>
          <w:sz w:val="20"/>
          <w:szCs w:val="20"/>
        </w:rPr>
      </w:pPr>
      <w:r>
        <w:rPr>
          <w:rFonts w:ascii="Times New Roman" w:hAnsi="Times New Roman" w:cs="Times New Roman"/>
          <w:b/>
          <w:bCs/>
          <w:sz w:val="20"/>
          <w:szCs w:val="20"/>
        </w:rPr>
        <w:t xml:space="preserve">Expo Committee: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to attend Expo 2020 was made by Mary Sjogren and second from Sabine Clevenger.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New Business</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was made by Bruce Grohn to make Elisabeth Clevenger Secretary of NWGHA and have her fill the vacant board position. Second by Cheryl Morgan.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We discussed different ways to fundraise for the club. Possible ideas were Christmas bizarre, recycling donations, can drive, and horse shoe art. Tabled the discussion for more time to brainstorm different ideas.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Old Business</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Cheryl Morgan and Steve Harris have continued working on editing the by-laws. </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They would like to change the wording “requirement to be registered” to “requirement to be gaited” </w:t>
      </w:r>
    </w:p>
    <w:p w:rsidR="00593CFB" w:rsidRDefault="00593CFB">
      <w:pPr>
        <w:rPr>
          <w:rFonts w:ascii="Times New Roman" w:hAnsi="Times New Roman" w:cs="Times New Roman"/>
          <w:sz w:val="20"/>
          <w:szCs w:val="20"/>
        </w:rPr>
      </w:pPr>
      <w:r>
        <w:rPr>
          <w:rFonts w:ascii="Times New Roman" w:hAnsi="Times New Roman" w:cs="Times New Roman"/>
          <w:sz w:val="20"/>
          <w:szCs w:val="20"/>
        </w:rPr>
        <w:t>They’d like to add “flat shod/barefoot gaited horse as per WHOA rule book”</w:t>
      </w:r>
    </w:p>
    <w:p w:rsidR="00593CFB" w:rsidRDefault="00593CFB">
      <w:pPr>
        <w:rPr>
          <w:rFonts w:ascii="Times New Roman" w:hAnsi="Times New Roman" w:cs="Times New Roman"/>
          <w:sz w:val="20"/>
          <w:szCs w:val="20"/>
        </w:rPr>
      </w:pPr>
      <w:r>
        <w:rPr>
          <w:rFonts w:ascii="Times New Roman" w:hAnsi="Times New Roman" w:cs="Times New Roman"/>
          <w:sz w:val="20"/>
          <w:szCs w:val="20"/>
        </w:rPr>
        <w:t xml:space="preserve">Motion made by Hank Sjogren to make the changes to the by-laws and second from Steve Zobrist.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Next Meeting</w:t>
      </w:r>
    </w:p>
    <w:p w:rsidR="00593CFB" w:rsidRDefault="00593CFB">
      <w:pPr>
        <w:rPr>
          <w:rFonts w:ascii="Times New Roman" w:hAnsi="Times New Roman" w:cs="Times New Roman"/>
          <w:sz w:val="20"/>
          <w:szCs w:val="20"/>
        </w:rPr>
      </w:pPr>
      <w:r>
        <w:rPr>
          <w:rFonts w:ascii="Times New Roman" w:hAnsi="Times New Roman" w:cs="Times New Roman"/>
          <w:sz w:val="20"/>
          <w:szCs w:val="20"/>
        </w:rPr>
        <w:t>The next meeting is on August 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2019. Arrive at 11am for lunch and the meeting officially begins at 11:30am, Albany, OR Sizzler. </w:t>
      </w:r>
    </w:p>
    <w:p w:rsidR="00593CFB" w:rsidRDefault="00593CFB">
      <w:pPr>
        <w:pStyle w:val="Heading1"/>
        <w:rPr>
          <w:rFonts w:ascii="Times New Roman" w:hAnsi="Times New Roman" w:cs="Times New Roman"/>
          <w:sz w:val="20"/>
          <w:szCs w:val="20"/>
        </w:rPr>
      </w:pPr>
      <w:r>
        <w:rPr>
          <w:rFonts w:ascii="Times New Roman" w:hAnsi="Times New Roman" w:cs="Times New Roman"/>
          <w:sz w:val="20"/>
          <w:szCs w:val="20"/>
        </w:rPr>
        <w:t>Adjourned</w:t>
      </w:r>
    </w:p>
    <w:p w:rsidR="00593CFB" w:rsidRDefault="00593CFB">
      <w:pPr>
        <w:rPr>
          <w:rFonts w:ascii="Times New Roman" w:hAnsi="Times New Roman" w:cs="Times New Roman"/>
          <w:sz w:val="20"/>
          <w:szCs w:val="20"/>
        </w:rPr>
      </w:pPr>
      <w:r>
        <w:rPr>
          <w:rFonts w:ascii="Times New Roman" w:hAnsi="Times New Roman" w:cs="Times New Roman"/>
          <w:sz w:val="20"/>
          <w:szCs w:val="20"/>
        </w:rPr>
        <w:t>Motion to adjourn meeting was made at 2:02pm by Mary Sjogren and seconded by Nancy O’Dell Plunket. It was passed unanimously.</w:t>
      </w:r>
    </w:p>
    <w:p w:rsidR="00593CFB" w:rsidRDefault="00593CFB">
      <w:pPr>
        <w:spacing w:before="0" w:after="0"/>
        <w:textAlignment w:val="baseline"/>
        <w:rPr>
          <w:rFonts w:ascii="&amp;quot" w:hAnsi="&amp;quot" w:cs="&amp;quot"/>
          <w:color w:val="212121"/>
          <w:sz w:val="20"/>
          <w:szCs w:val="20"/>
          <w:lang w:eastAsia="en-US"/>
        </w:rPr>
      </w:pPr>
      <w:r>
        <w:rPr>
          <w:rFonts w:ascii="&amp;quot" w:hAnsi="&amp;quot" w:cs="&amp;quot"/>
          <w:color w:val="212121"/>
          <w:sz w:val="20"/>
          <w:szCs w:val="20"/>
          <w:lang w:eastAsia="en-US"/>
        </w:rPr>
        <w:t>Respectfully submitted,</w:t>
      </w:r>
    </w:p>
    <w:p w:rsidR="00593CFB" w:rsidRDefault="00593CFB">
      <w:pPr>
        <w:spacing w:before="0" w:after="0"/>
        <w:textAlignment w:val="baseline"/>
        <w:rPr>
          <w:rFonts w:ascii="&amp;quot" w:hAnsi="&amp;quot" w:cs="&amp;quot"/>
          <w:color w:val="212121"/>
          <w:sz w:val="20"/>
          <w:szCs w:val="20"/>
          <w:lang w:eastAsia="en-US"/>
        </w:rPr>
      </w:pPr>
      <w:r>
        <w:rPr>
          <w:rFonts w:ascii="&amp;quot" w:hAnsi="&amp;quot" w:cs="&amp;quot"/>
          <w:color w:val="212121"/>
          <w:sz w:val="20"/>
          <w:szCs w:val="20"/>
          <w:lang w:eastAsia="en-US"/>
        </w:rPr>
        <w:t>Elisabeth Clevenger</w:t>
      </w:r>
    </w:p>
    <w:p w:rsidR="00593CFB" w:rsidRDefault="00593CFB">
      <w:pPr>
        <w:spacing w:before="0" w:after="0"/>
        <w:textAlignment w:val="baseline"/>
        <w:rPr>
          <w:rFonts w:ascii="&amp;quot" w:hAnsi="&amp;quot" w:cs="&amp;quot"/>
          <w:color w:val="212121"/>
          <w:sz w:val="20"/>
          <w:szCs w:val="20"/>
          <w:lang w:eastAsia="en-US"/>
        </w:rPr>
      </w:pPr>
      <w:r>
        <w:rPr>
          <w:rFonts w:ascii="&amp;quot" w:hAnsi="&amp;quot" w:cs="&amp;quot"/>
          <w:color w:val="212121"/>
          <w:sz w:val="20"/>
          <w:szCs w:val="20"/>
          <w:lang w:eastAsia="en-US"/>
        </w:rPr>
        <w:t>Secretary</w:t>
      </w:r>
    </w:p>
    <w:sectPr w:rsidR="00593CFB" w:rsidSect="00593CFB">
      <w:footerReference w:type="default" r:id="rId7"/>
      <w:pgSz w:w="12240" w:h="15840"/>
      <w:pgMar w:top="720" w:right="720" w:bottom="720" w:left="72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FB" w:rsidRDefault="00593CFB">
      <w:pPr>
        <w:rPr>
          <w:rFonts w:ascii="Times New Roman" w:hAnsi="Times New Roman" w:cs="Times New Roman"/>
        </w:rPr>
      </w:pPr>
      <w:r>
        <w:rPr>
          <w:rFonts w:ascii="Times New Roman" w:hAnsi="Times New Roman" w:cs="Times New Roman"/>
        </w:rPr>
        <w:separator/>
      </w:r>
    </w:p>
  </w:endnote>
  <w:endnote w:type="continuationSeparator" w:id="0">
    <w:p w:rsidR="00593CFB" w:rsidRDefault="00593CF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CFB" w:rsidRDefault="00593CFB">
    <w:pPr>
      <w:pStyle w:val="Footer"/>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FB" w:rsidRDefault="00593CFB">
      <w:pPr>
        <w:rPr>
          <w:rFonts w:ascii="Times New Roman" w:hAnsi="Times New Roman" w:cs="Times New Roman"/>
        </w:rPr>
      </w:pPr>
      <w:r>
        <w:rPr>
          <w:rFonts w:ascii="Times New Roman" w:hAnsi="Times New Roman" w:cs="Times New Roman"/>
        </w:rPr>
        <w:separator/>
      </w:r>
    </w:p>
  </w:footnote>
  <w:footnote w:type="continuationSeparator" w:id="0">
    <w:p w:rsidR="00593CFB" w:rsidRDefault="00593CFB">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5AD3C0"/>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7B4C71C8"/>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BECC254E"/>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2FF08C4C"/>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20EC53E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052499A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C26258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1EC1FA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88C1778"/>
    <w:lvl w:ilvl="0">
      <w:start w:val="1"/>
      <w:numFmt w:val="decimal"/>
      <w:lvlText w:val="%1."/>
      <w:lvlJc w:val="left"/>
      <w:pPr>
        <w:ind w:left="720" w:hanging="360"/>
      </w:pPr>
      <w:rPr>
        <w:rFonts w:ascii="Times New Roman" w:hAnsi="Times New Roman" w:cs="Times New Roman" w:hint="default"/>
      </w:rPr>
    </w:lvl>
  </w:abstractNum>
  <w:abstractNum w:abstractNumId="9">
    <w:nsid w:val="FFFFFF89"/>
    <w:multiLevelType w:val="singleLevel"/>
    <w:tmpl w:val="397A712E"/>
    <w:lvl w:ilvl="0">
      <w:start w:val="1"/>
      <w:numFmt w:val="bullet"/>
      <w:lvlText w:val=""/>
      <w:lvlJc w:val="left"/>
      <w:pPr>
        <w:tabs>
          <w:tab w:val="num" w:pos="360"/>
        </w:tabs>
        <w:ind w:left="360" w:hanging="360"/>
      </w:pPr>
      <w:rPr>
        <w:rFonts w:ascii="Symbol" w:hAnsi="Symbol" w:cs="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140F2C5B"/>
    <w:multiLevelType w:val="hybridMultilevel"/>
    <w:tmpl w:val="A45C0A6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1A5736AB"/>
    <w:multiLevelType w:val="hybridMultilevel"/>
    <w:tmpl w:val="1C26348C"/>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37B84627"/>
    <w:multiLevelType w:val="hybridMultilevel"/>
    <w:tmpl w:val="2C9014B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62435FA5"/>
    <w:multiLevelType w:val="hybridMultilevel"/>
    <w:tmpl w:val="2EC480EC"/>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694D771C"/>
    <w:multiLevelType w:val="hybridMultilevel"/>
    <w:tmpl w:val="6D2001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CA95284"/>
    <w:multiLevelType w:val="hybridMultilevel"/>
    <w:tmpl w:val="8DB4B09E"/>
    <w:lvl w:ilvl="0" w:tplc="45B4A1B2">
      <w:start w:val="1"/>
      <w:numFmt w:val="bullet"/>
      <w:pStyle w:val="List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E772A34"/>
    <w:multiLevelType w:val="hybridMultilevel"/>
    <w:tmpl w:val="04CC4962"/>
    <w:lvl w:ilvl="0" w:tplc="C9461C7C">
      <w:numFmt w:val="bullet"/>
      <w:lvlText w:val="•"/>
      <w:lvlJc w:val="left"/>
      <w:pPr>
        <w:ind w:left="1080" w:hanging="720"/>
      </w:pPr>
      <w:rPr>
        <w:rFonts w:ascii="Palatino Linotype" w:eastAsia="Times New Roman" w:hAnsi="Palatino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1"/>
  </w:num>
  <w:num w:numId="24">
    <w:abstractNumId w:val="10"/>
  </w:num>
  <w:num w:numId="25">
    <w:abstractNumId w:val="1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CFB"/>
    <w:rsid w:val="00593C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semiHidden="0" w:qFormat="1"/>
  </w:latentStyles>
  <w:style w:type="paragraph" w:default="1" w:styleId="Normal">
    <w:name w:val="Normal"/>
    <w:qFormat/>
    <w:pPr>
      <w:spacing w:before="100" w:after="100"/>
    </w:pPr>
    <w:rPr>
      <w:rFonts w:ascii="Palatino Linotype" w:hAnsi="Palatino Linotype" w:cs="Palatino Linotype"/>
      <w:lang w:eastAsia="ja-JP"/>
    </w:rPr>
  </w:style>
  <w:style w:type="paragraph" w:styleId="Heading1">
    <w:name w:val="heading 1"/>
    <w:basedOn w:val="Normal"/>
    <w:next w:val="Normal"/>
    <w:link w:val="Heading1Char"/>
    <w:uiPriority w:val="99"/>
    <w:qFormat/>
    <w:pPr>
      <w:pBdr>
        <w:top w:val="single" w:sz="4" w:space="1" w:color="7A610D"/>
        <w:bottom w:val="single" w:sz="12" w:space="1" w:color="7A610D"/>
      </w:pBdr>
      <w:spacing w:before="240" w:after="240"/>
      <w:outlineLvl w:val="0"/>
    </w:pPr>
    <w:rPr>
      <w:rFonts w:ascii="Century Gothic" w:hAnsi="Century Gothic" w:cs="Century Gothic"/>
      <w:color w:val="7A610D"/>
      <w:sz w:val="24"/>
      <w:szCs w:val="24"/>
    </w:rPr>
  </w:style>
  <w:style w:type="paragraph" w:styleId="Heading2">
    <w:name w:val="heading 2"/>
    <w:basedOn w:val="Normal"/>
    <w:next w:val="Normal"/>
    <w:link w:val="Heading2Char"/>
    <w:uiPriority w:val="99"/>
    <w:qFormat/>
    <w:pPr>
      <w:outlineLvl w:val="1"/>
    </w:pPr>
    <w:rPr>
      <w:rFonts w:ascii="Century Gothic" w:hAnsi="Century Gothic" w:cs="Century Gothic"/>
    </w:rPr>
  </w:style>
  <w:style w:type="paragraph" w:styleId="Heading4">
    <w:name w:val="heading 4"/>
    <w:basedOn w:val="Normal"/>
    <w:next w:val="Normal"/>
    <w:link w:val="Heading4Char"/>
    <w:uiPriority w:val="99"/>
    <w:qFormat/>
    <w:pPr>
      <w:keepNext/>
      <w:keepLines/>
      <w:spacing w:before="40" w:after="0"/>
      <w:outlineLvl w:val="3"/>
    </w:pPr>
    <w:rPr>
      <w:rFonts w:ascii="Century Gothic" w:hAnsi="Century Gothic" w:cs="Century Gothic"/>
      <w:i/>
      <w:iCs/>
    </w:rPr>
  </w:style>
  <w:style w:type="paragraph" w:styleId="Heading5">
    <w:name w:val="heading 5"/>
    <w:basedOn w:val="Normal"/>
    <w:next w:val="Normal"/>
    <w:link w:val="Heading5Char"/>
    <w:uiPriority w:val="99"/>
    <w:qFormat/>
    <w:pPr>
      <w:keepNext/>
      <w:keepLines/>
      <w:spacing w:before="40" w:after="80"/>
      <w:outlineLvl w:val="4"/>
    </w:pPr>
    <w:rPr>
      <w:rFonts w:ascii="Century Gothic" w:hAnsi="Century Gothic" w:cs="Century Gothic"/>
      <w:color w:val="444D26"/>
    </w:rPr>
  </w:style>
  <w:style w:type="paragraph" w:styleId="Heading6">
    <w:name w:val="heading 6"/>
    <w:basedOn w:val="Normal"/>
    <w:next w:val="Normal"/>
    <w:link w:val="Heading6Char"/>
    <w:uiPriority w:val="99"/>
    <w:qFormat/>
    <w:pPr>
      <w:keepNext/>
      <w:keepLines/>
      <w:spacing w:before="40" w:after="0"/>
      <w:outlineLvl w:val="5"/>
    </w:pPr>
    <w:rPr>
      <w:rFonts w:ascii="Century Gothic" w:hAnsi="Century Gothic" w:cs="Century Gothic"/>
    </w:rPr>
  </w:style>
  <w:style w:type="paragraph" w:styleId="Heading7">
    <w:name w:val="heading 7"/>
    <w:basedOn w:val="Normal"/>
    <w:next w:val="Normal"/>
    <w:link w:val="Heading7Char"/>
    <w:uiPriority w:val="99"/>
    <w:qFormat/>
    <w:pPr>
      <w:keepNext/>
      <w:keepLines/>
      <w:spacing w:before="40" w:after="0"/>
      <w:outlineLvl w:val="6"/>
    </w:pPr>
    <w:rPr>
      <w:rFonts w:ascii="Century Gothic" w:hAnsi="Century Gothic" w:cs="Century Gothic"/>
      <w:i/>
      <w:iCs/>
    </w:rPr>
  </w:style>
  <w:style w:type="paragraph" w:styleId="Heading8">
    <w:name w:val="heading 8"/>
    <w:basedOn w:val="Normal"/>
    <w:next w:val="Normal"/>
    <w:link w:val="Heading8Char"/>
    <w:uiPriority w:val="99"/>
    <w:qFormat/>
    <w:pPr>
      <w:keepNext/>
      <w:keepLines/>
      <w:spacing w:before="40" w:after="0"/>
      <w:outlineLvl w:val="7"/>
    </w:pPr>
    <w:rPr>
      <w:rFonts w:ascii="Century Gothic" w:hAnsi="Century Gothic" w:cs="Century Gothic"/>
    </w:rPr>
  </w:style>
  <w:style w:type="paragraph" w:styleId="Heading9">
    <w:name w:val="heading 9"/>
    <w:basedOn w:val="Normal"/>
    <w:next w:val="Normal"/>
    <w:link w:val="Heading9Char"/>
    <w:uiPriority w:val="99"/>
    <w:qFormat/>
    <w:pPr>
      <w:keepNext/>
      <w:keepLines/>
      <w:spacing w:before="40" w:after="0"/>
      <w:outlineLvl w:val="8"/>
    </w:pPr>
    <w:rPr>
      <w:rFonts w:ascii="Century Gothic" w:hAnsi="Century Gothic" w:cs="Century Gothic"/>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FB"/>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593CFB"/>
    <w:rPr>
      <w:rFonts w:asciiTheme="majorHAnsi" w:eastAsiaTheme="majorEastAsia" w:hAnsiTheme="majorHAnsi" w:cstheme="majorBidi"/>
      <w:b/>
      <w:bCs/>
      <w:i/>
      <w:iCs/>
      <w:sz w:val="28"/>
      <w:szCs w:val="28"/>
      <w:lang w:eastAsia="ja-JP"/>
    </w:rPr>
  </w:style>
  <w:style w:type="character" w:customStyle="1" w:styleId="Heading4Char">
    <w:name w:val="Heading 4 Char"/>
    <w:basedOn w:val="DefaultParagraphFont"/>
    <w:link w:val="Heading4"/>
    <w:uiPriority w:val="99"/>
    <w:rPr>
      <w:rFonts w:ascii="Century Gothic" w:hAnsi="Century Gothic" w:cs="Century Gothic"/>
      <w:i/>
      <w:iCs/>
      <w:color w:val="auto"/>
      <w:sz w:val="21"/>
      <w:szCs w:val="21"/>
    </w:rPr>
  </w:style>
  <w:style w:type="character" w:customStyle="1" w:styleId="Heading5Char">
    <w:name w:val="Heading 5 Char"/>
    <w:basedOn w:val="DefaultParagraphFont"/>
    <w:link w:val="Heading5"/>
    <w:uiPriority w:val="99"/>
    <w:rPr>
      <w:rFonts w:ascii="Century Gothic" w:hAnsi="Century Gothic" w:cs="Century Gothic"/>
      <w:color w:val="444D26"/>
      <w:sz w:val="21"/>
      <w:szCs w:val="21"/>
    </w:rPr>
  </w:style>
  <w:style w:type="character" w:customStyle="1" w:styleId="Heading6Char">
    <w:name w:val="Heading 6 Char"/>
    <w:basedOn w:val="DefaultParagraphFont"/>
    <w:link w:val="Heading6"/>
    <w:uiPriority w:val="99"/>
    <w:rPr>
      <w:rFonts w:ascii="Century Gothic" w:hAnsi="Century Gothic" w:cs="Century Gothic"/>
      <w:color w:val="auto"/>
      <w:sz w:val="21"/>
      <w:szCs w:val="21"/>
    </w:rPr>
  </w:style>
  <w:style w:type="character" w:customStyle="1" w:styleId="Heading7Char">
    <w:name w:val="Heading 7 Char"/>
    <w:basedOn w:val="DefaultParagraphFont"/>
    <w:link w:val="Heading7"/>
    <w:uiPriority w:val="99"/>
    <w:rPr>
      <w:rFonts w:ascii="Century Gothic" w:hAnsi="Century Gothic" w:cs="Century Gothic"/>
      <w:i/>
      <w:iCs/>
      <w:color w:val="auto"/>
      <w:sz w:val="21"/>
      <w:szCs w:val="21"/>
    </w:rPr>
  </w:style>
  <w:style w:type="character" w:customStyle="1" w:styleId="Heading8Char">
    <w:name w:val="Heading 8 Char"/>
    <w:basedOn w:val="DefaultParagraphFont"/>
    <w:link w:val="Heading8"/>
    <w:uiPriority w:val="99"/>
    <w:rPr>
      <w:rFonts w:ascii="Century Gothic" w:hAnsi="Century Gothic" w:cs="Century Gothic"/>
      <w:color w:val="auto"/>
      <w:sz w:val="21"/>
      <w:szCs w:val="21"/>
    </w:rPr>
  </w:style>
  <w:style w:type="character" w:customStyle="1" w:styleId="Heading9Char">
    <w:name w:val="Heading 9 Char"/>
    <w:basedOn w:val="DefaultParagraphFont"/>
    <w:link w:val="Heading9"/>
    <w:uiPriority w:val="99"/>
    <w:rPr>
      <w:rFonts w:ascii="Century Gothic" w:hAnsi="Century Gothic" w:cs="Century Gothic"/>
      <w:i/>
      <w:iCs/>
      <w:color w:val="auto"/>
      <w:sz w:val="21"/>
      <w:szCs w:val="21"/>
    </w:rPr>
  </w:style>
  <w:style w:type="character" w:styleId="PlaceholderText">
    <w:name w:val="Placeholder Text"/>
    <w:basedOn w:val="DefaultParagraphFont"/>
    <w:uiPriority w:val="99"/>
    <w:rPr>
      <w:rFonts w:ascii="Times New Roman" w:hAnsi="Times New Roman" w:cs="Times New Roman"/>
      <w:color w:val="808080"/>
    </w:rPr>
  </w:style>
  <w:style w:type="character" w:styleId="IntenseEmphasis">
    <w:name w:val="Intense Emphasis"/>
    <w:basedOn w:val="DefaultParagraphFont"/>
    <w:uiPriority w:val="99"/>
    <w:qFormat/>
    <w:rPr>
      <w:rFonts w:ascii="Times New Roman" w:hAnsi="Times New Roman" w:cs="Times New Roman"/>
      <w:i/>
      <w:iCs/>
      <w:color w:val="935309"/>
    </w:rPr>
  </w:style>
  <w:style w:type="paragraph" w:styleId="Footer">
    <w:name w:val="footer"/>
    <w:basedOn w:val="Normal"/>
    <w:link w:val="FooterChar"/>
    <w:uiPriority w:val="99"/>
    <w:pPr>
      <w:spacing w:before="0" w:after="0"/>
      <w:jc w:val="right"/>
    </w:p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styleId="Title">
    <w:name w:val="Title"/>
    <w:basedOn w:val="Normal"/>
    <w:link w:val="TitleChar"/>
    <w:uiPriority w:val="99"/>
    <w:qFormat/>
    <w:pPr>
      <w:jc w:val="right"/>
    </w:pPr>
    <w:rPr>
      <w:rFonts w:ascii="Century Gothic" w:hAnsi="Century Gothic" w:cs="Century Gothic"/>
      <w:b/>
      <w:bCs/>
      <w:caps/>
      <w:sz w:val="72"/>
      <w:szCs w:val="72"/>
    </w:rPr>
  </w:style>
  <w:style w:type="character" w:customStyle="1" w:styleId="TitleChar">
    <w:name w:val="Title Char"/>
    <w:basedOn w:val="DefaultParagraphFont"/>
    <w:link w:val="Title"/>
    <w:uiPriority w:val="10"/>
    <w:rsid w:val="00593CFB"/>
    <w:rPr>
      <w:rFonts w:asciiTheme="majorHAnsi" w:eastAsiaTheme="majorEastAsia" w:hAnsiTheme="majorHAnsi" w:cstheme="majorBidi"/>
      <w:b/>
      <w:bCs/>
      <w:kern w:val="28"/>
      <w:sz w:val="32"/>
      <w:szCs w:val="32"/>
      <w:lang w:eastAsia="ja-JP"/>
    </w:rPr>
  </w:style>
  <w:style w:type="paragraph" w:styleId="ListBullet">
    <w:name w:val="List Bullet"/>
    <w:basedOn w:val="Normal"/>
    <w:autoRedefine/>
    <w:uiPriority w:val="99"/>
    <w:pPr>
      <w:numPr>
        <w:numId w:val="38"/>
      </w:numPr>
    </w:pPr>
  </w:style>
  <w:style w:type="paragraph" w:styleId="Subtitle">
    <w:name w:val="Subtitle"/>
    <w:basedOn w:val="Normal"/>
    <w:link w:val="SubtitleChar"/>
    <w:uiPriority w:val="99"/>
    <w:qFormat/>
    <w:pPr>
      <w:spacing w:after="120"/>
      <w:jc w:val="right"/>
    </w:pPr>
    <w:rPr>
      <w:rFonts w:ascii="Century Gothic" w:hAnsi="Century Gothic" w:cs="Century Gothic"/>
      <w:color w:val="444D26"/>
      <w:sz w:val="32"/>
      <w:szCs w:val="32"/>
    </w:rPr>
  </w:style>
  <w:style w:type="character" w:customStyle="1" w:styleId="SubtitleChar">
    <w:name w:val="Subtitle Char"/>
    <w:basedOn w:val="DefaultParagraphFont"/>
    <w:link w:val="Subtitle"/>
    <w:uiPriority w:val="11"/>
    <w:rsid w:val="00593CFB"/>
    <w:rPr>
      <w:rFonts w:asciiTheme="majorHAnsi" w:eastAsiaTheme="majorEastAsia" w:hAnsiTheme="majorHAnsi" w:cstheme="majorBidi"/>
      <w:sz w:val="24"/>
      <w:szCs w:val="24"/>
      <w:lang w:eastAsia="ja-JP"/>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styleId="BalloonText">
    <w:name w:val="Balloon Text"/>
    <w:basedOn w:val="Normal"/>
    <w:link w:val="BalloonTextChar"/>
    <w:uiPriority w:val="99"/>
    <w:pPr>
      <w:spacing w:before="0" w:after="0"/>
    </w:pPr>
    <w:rPr>
      <w:rFonts w:ascii="Segoe UI" w:hAnsi="Segoe UI" w:cs="Segoe UI"/>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ibliography">
    <w:name w:val="Bibliography"/>
    <w:basedOn w:val="Normal"/>
    <w:next w:val="Normal"/>
    <w:uiPriority w:val="99"/>
  </w:style>
  <w:style w:type="paragraph" w:styleId="BlockText">
    <w:name w:val="Block Text"/>
    <w:basedOn w:val="Normal"/>
    <w:uiPriority w:val="99"/>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rPr>
      <w:rFonts w:ascii="Times New Roman" w:hAnsi="Times New Roman" w:cs="Times New Roman"/>
      <w:sz w:val="21"/>
      <w:szCs w:val="21"/>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odyTextFirstIndent">
    <w:name w:val="Body Text First Indent"/>
    <w:basedOn w:val="BodyText"/>
    <w:link w:val="BodyTextFirstIndentChar"/>
    <w:uiPriority w:val="99"/>
    <w:pPr>
      <w:spacing w:after="100"/>
      <w:ind w:firstLine="360"/>
    </w:pPr>
  </w:style>
  <w:style w:type="character" w:customStyle="1" w:styleId="BodyTextFirstIndentChar">
    <w:name w:val="Body Text First Indent Char"/>
    <w:basedOn w:val="BodyTextChar"/>
    <w:link w:val="BodyTextFirstIndent"/>
    <w:uiPriority w:val="99"/>
  </w:style>
  <w:style w:type="character" w:customStyle="1" w:styleId="BodyTextIndentChar">
    <w:name w:val="Body Text Indent Char"/>
    <w:basedOn w:val="DefaultParagraphFont"/>
    <w:uiPriority w:val="99"/>
    <w:rPr>
      <w:rFonts w:ascii="Times New Roman" w:hAnsi="Times New Roman" w:cs="Times New Roman"/>
      <w:sz w:val="21"/>
      <w:szCs w:val="21"/>
    </w:rPr>
  </w:style>
  <w:style w:type="paragraph" w:styleId="BodyTextIndent">
    <w:name w:val="Body Text Indent"/>
    <w:basedOn w:val="Normal"/>
    <w:link w:val="BodyTextIndentChar1"/>
    <w:uiPriority w:val="99"/>
    <w:semiHidden/>
    <w:unhideWhenUsed/>
    <w:rsid w:val="00593CFB"/>
    <w:pPr>
      <w:spacing w:after="120"/>
      <w:ind w:left="360"/>
    </w:pPr>
  </w:style>
  <w:style w:type="character" w:customStyle="1" w:styleId="BodyTextIndentChar1">
    <w:name w:val="Body Text Indent Char1"/>
    <w:basedOn w:val="DefaultParagraphFont"/>
    <w:link w:val="BodyTextIndent"/>
    <w:uiPriority w:val="99"/>
    <w:semiHidden/>
    <w:rsid w:val="00593CFB"/>
    <w:rPr>
      <w:rFonts w:ascii="Palatino Linotype" w:hAnsi="Palatino Linotype" w:cs="Palatino Linotype"/>
      <w:lang w:eastAsia="ja-JP"/>
    </w:rPr>
  </w:style>
  <w:style w:type="paragraph" w:styleId="BodyTextFirstIndent2">
    <w:name w:val="Body Text First Indent 2"/>
    <w:basedOn w:val="BodyText2"/>
    <w:link w:val="BodyTextFirstIndent2Char"/>
    <w:uiPriority w:val="99"/>
    <w:pPr>
      <w:spacing w:after="100"/>
      <w:ind w:firstLine="360"/>
    </w:pPr>
  </w:style>
  <w:style w:type="character" w:customStyle="1" w:styleId="BodyTextFirstIndent2Char">
    <w:name w:val="Body Text First Indent 2 Char"/>
    <w:basedOn w:val="BodyTextIndentChar"/>
    <w:link w:val="BodyTextFirstIndent2"/>
    <w:uiPriority w:val="99"/>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cs="Times New Roman"/>
      <w:sz w:val="21"/>
      <w:szCs w:val="21"/>
    </w:rPr>
  </w:style>
  <w:style w:type="paragraph" w:styleId="BodyTextIndent3">
    <w:name w:val="Body Text Indent 3"/>
    <w:basedOn w:val="Normal"/>
    <w:link w:val="BodyTextIndent3Char"/>
    <w:uiPriority w:val="99"/>
    <w:pPr>
      <w:spacing w:after="120"/>
      <w:ind w:left="360"/>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character" w:styleId="BookTitle">
    <w:name w:val="Book Title"/>
    <w:basedOn w:val="DefaultParagraphFont"/>
    <w:uiPriority w:val="99"/>
    <w:qFormat/>
    <w:rPr>
      <w:rFonts w:ascii="Times New Roman" w:hAnsi="Times New Roman" w:cs="Times New Roman"/>
      <w:b/>
      <w:bCs/>
      <w:i/>
      <w:iCs/>
      <w:spacing w:val="0"/>
    </w:rPr>
  </w:style>
  <w:style w:type="paragraph" w:styleId="Caption">
    <w:name w:val="caption"/>
    <w:basedOn w:val="Normal"/>
    <w:next w:val="Normal"/>
    <w:uiPriority w:val="99"/>
    <w:qFormat/>
    <w:pPr>
      <w:spacing w:before="0" w:after="200"/>
    </w:pPr>
    <w:rPr>
      <w:i/>
      <w:iCs/>
      <w:color w:val="444D26"/>
    </w:rPr>
  </w:style>
  <w:style w:type="paragraph" w:styleId="Closing">
    <w:name w:val="Closing"/>
    <w:basedOn w:val="Normal"/>
    <w:link w:val="ClosingChar"/>
    <w:uiPriority w:val="99"/>
    <w:pPr>
      <w:spacing w:before="0" w:after="0"/>
      <w:ind w:left="4320"/>
    </w:pPr>
  </w:style>
  <w:style w:type="character" w:customStyle="1" w:styleId="ClosingChar">
    <w:name w:val="Closing Char"/>
    <w:basedOn w:val="DefaultParagraphFont"/>
    <w:link w:val="Closing"/>
    <w:uiPriority w:val="99"/>
    <w:rPr>
      <w:rFonts w:ascii="Times New Roman" w:hAnsi="Times New Roman" w:cs="Times New Roman"/>
      <w:sz w:val="21"/>
      <w:szCs w:val="21"/>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Date">
    <w:name w:val="Date"/>
    <w:basedOn w:val="Normal"/>
    <w:link w:val="DateChar"/>
    <w:uiPriority w:val="99"/>
    <w:pPr>
      <w:pBdr>
        <w:top w:val="single" w:sz="4" w:space="1" w:color="444D26"/>
      </w:pBdr>
      <w:jc w:val="right"/>
    </w:pPr>
  </w:style>
  <w:style w:type="character" w:customStyle="1" w:styleId="DateChar">
    <w:name w:val="Date Char"/>
    <w:basedOn w:val="DefaultParagraphFont"/>
    <w:link w:val="Date"/>
    <w:uiPriority w:val="99"/>
    <w:rPr>
      <w:rFonts w:ascii="Times New Roman" w:hAnsi="Times New Roman" w:cs="Times New Roman"/>
      <w:sz w:val="21"/>
      <w:szCs w:val="21"/>
    </w:rPr>
  </w:style>
  <w:style w:type="paragraph" w:styleId="DocumentMap">
    <w:name w:val="Document Map"/>
    <w:basedOn w:val="Normal"/>
    <w:link w:val="DocumentMapChar"/>
    <w:uiPriority w:val="99"/>
    <w:pPr>
      <w:spacing w:before="0" w:after="0"/>
    </w:pPr>
    <w:rPr>
      <w:rFonts w:ascii="Segoe UI" w:hAnsi="Segoe UI" w:cs="Segoe UI"/>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styleId="E-mailSignature">
    <w:name w:val="E-mail Signature"/>
    <w:basedOn w:val="Normal"/>
    <w:link w:val="E-mailSignatureChar"/>
    <w:uiPriority w:val="99"/>
    <w:pPr>
      <w:spacing w:before="0" w:after="0"/>
    </w:pPr>
  </w:style>
  <w:style w:type="character" w:customStyle="1" w:styleId="E-mailSignatureChar">
    <w:name w:val="E-mail Signature Char"/>
    <w:basedOn w:val="DefaultParagraphFont"/>
    <w:link w:val="E-mailSignature"/>
    <w:uiPriority w:val="99"/>
    <w:rPr>
      <w:rFonts w:ascii="Times New Roman" w:hAnsi="Times New Roman" w:cs="Times New Roman"/>
      <w:sz w:val="21"/>
      <w:szCs w:val="21"/>
    </w:rPr>
  </w:style>
  <w:style w:type="character" w:styleId="Emphasis">
    <w:name w:val="Emphasis"/>
    <w:basedOn w:val="DefaultParagraphFont"/>
    <w:uiPriority w:val="99"/>
    <w:qFormat/>
    <w:rPr>
      <w:rFonts w:ascii="Times New Roman" w:hAnsi="Times New Roman" w:cs="Times New Roman"/>
      <w:i/>
      <w:iCs/>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EndnoteText">
    <w:name w:val="endnote text"/>
    <w:basedOn w:val="Normal"/>
    <w:link w:val="EndnoteTextChar"/>
    <w:uiPriority w:val="99"/>
    <w:pPr>
      <w:spacing w:before="0" w:after="0"/>
    </w:p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spacing w:before="0" w:after="0"/>
      <w:ind w:left="2880"/>
    </w:pPr>
    <w:rPr>
      <w:rFonts w:ascii="Century Gothic" w:hAnsi="Century Gothic" w:cs="Century Gothic"/>
      <w:sz w:val="24"/>
      <w:szCs w:val="24"/>
    </w:rPr>
  </w:style>
  <w:style w:type="paragraph" w:styleId="EnvelopeReturn">
    <w:name w:val="envelope return"/>
    <w:basedOn w:val="Normal"/>
    <w:uiPriority w:val="99"/>
    <w:pPr>
      <w:spacing w:before="0" w:after="0"/>
    </w:pPr>
    <w:rPr>
      <w:rFonts w:ascii="Century Gothic" w:hAnsi="Century Gothic" w:cs="Century Gothic"/>
    </w:rPr>
  </w:style>
  <w:style w:type="character" w:styleId="FollowedHyperlink">
    <w:name w:val="FollowedHyperlink"/>
    <w:basedOn w:val="DefaultParagraphFont"/>
    <w:uiPriority w:val="99"/>
    <w:rPr>
      <w:rFonts w:ascii="Times New Roman" w:hAnsi="Times New Roman" w:cs="Times New Roman"/>
      <w:color w:val="auto"/>
      <w:u w:val="single"/>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pPr>
      <w:spacing w:before="0" w:after="0"/>
    </w:p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HTMLAcronym">
    <w:name w:val="HTML Acronym"/>
    <w:basedOn w:val="DefaultParagraphFont"/>
    <w:uiPriority w:val="99"/>
    <w:rPr>
      <w:rFonts w:ascii="Times New Roman" w:hAnsi="Times New Roman" w:cs="Times New Roman"/>
    </w:rPr>
  </w:style>
  <w:style w:type="paragraph" w:styleId="HTMLAddress">
    <w:name w:val="HTML Address"/>
    <w:basedOn w:val="Normal"/>
    <w:link w:val="HTMLAddressChar"/>
    <w:uiPriority w:val="99"/>
    <w:pPr>
      <w:spacing w:before="0" w:after="0"/>
    </w:pPr>
    <w:rPr>
      <w:i/>
      <w:iCs/>
    </w:rPr>
  </w:style>
  <w:style w:type="character" w:customStyle="1" w:styleId="HTMLAddressChar">
    <w:name w:val="HTML Address Char"/>
    <w:basedOn w:val="DefaultParagraphFont"/>
    <w:link w:val="HTMLAddress"/>
    <w:uiPriority w:val="99"/>
    <w:rPr>
      <w:rFonts w:ascii="Times New Roman" w:hAnsi="Times New Roman" w:cs="Times New Roman"/>
      <w:i/>
      <w:iCs/>
      <w:sz w:val="21"/>
      <w:szCs w:val="21"/>
    </w:rPr>
  </w:style>
  <w:style w:type="character" w:styleId="HTMLCite">
    <w:name w:val="HTML Cite"/>
    <w:basedOn w:val="DefaultParagraphFont"/>
    <w:uiPriority w:val="99"/>
    <w:rPr>
      <w:rFonts w:ascii="Times New Roman" w:hAnsi="Times New Roman" w:cs="Times New Roman"/>
      <w:i/>
      <w:iCs/>
    </w:rPr>
  </w:style>
  <w:style w:type="character" w:styleId="HTMLCode">
    <w:name w:val="HTML Code"/>
    <w:basedOn w:val="DefaultParagraphFont"/>
    <w:uiPriority w:val="99"/>
    <w:rPr>
      <w:rFonts w:ascii="Consolas" w:hAnsi="Consolas" w:cs="Consolas"/>
      <w:sz w:val="20"/>
      <w:szCs w:val="20"/>
    </w:rPr>
  </w:style>
  <w:style w:type="character" w:styleId="HTMLDefinition">
    <w:name w:val="HTML Definition"/>
    <w:basedOn w:val="DefaultParagraphFont"/>
    <w:uiPriority w:val="99"/>
    <w:rPr>
      <w:rFonts w:ascii="Times New Roman" w:hAnsi="Times New Roman" w:cs="Times New Roman"/>
      <w:i/>
      <w:iCs/>
    </w:rPr>
  </w:style>
  <w:style w:type="character" w:styleId="HTMLKeyboard">
    <w:name w:val="HTML Keyboard"/>
    <w:basedOn w:val="DefaultParagraphFont"/>
    <w:uiPriority w:val="99"/>
    <w:rPr>
      <w:rFonts w:ascii="Consolas" w:hAnsi="Consolas" w:cs="Consolas"/>
      <w:sz w:val="20"/>
      <w:szCs w:val="20"/>
    </w:rPr>
  </w:style>
  <w:style w:type="paragraph" w:styleId="HTMLPreformatted">
    <w:name w:val="HTML Preformatted"/>
    <w:basedOn w:val="Normal"/>
    <w:link w:val="HTMLPreformattedChar"/>
    <w:uiPriority w:val="99"/>
    <w:pPr>
      <w:spacing w:before="0" w:after="0"/>
    </w:pPr>
    <w:rPr>
      <w:rFonts w:ascii="Consolas" w:hAnsi="Consolas" w:cs="Consolas"/>
    </w:rPr>
  </w:style>
  <w:style w:type="character" w:customStyle="1" w:styleId="HTMLPreformattedChar">
    <w:name w:val="HTML Preformatted Char"/>
    <w:basedOn w:val="DefaultParagraphFont"/>
    <w:link w:val="HTMLPreformatted"/>
    <w:uiPriority w:val="99"/>
    <w:rPr>
      <w:rFonts w:ascii="Consolas" w:hAnsi="Consolas" w:cs="Consolas"/>
      <w:sz w:val="20"/>
      <w:szCs w:val="20"/>
    </w:rPr>
  </w:style>
  <w:style w:type="character" w:styleId="HTMLSample">
    <w:name w:val="HTML Sample"/>
    <w:basedOn w:val="DefaultParagraphFont"/>
    <w:uiPriority w:val="99"/>
    <w:rPr>
      <w:rFonts w:ascii="Consolas" w:hAnsi="Consolas" w:cs="Consolas"/>
      <w:sz w:val="24"/>
      <w:szCs w:val="24"/>
    </w:rPr>
  </w:style>
  <w:style w:type="character" w:styleId="HTMLTypewriter">
    <w:name w:val="HTML Typewriter"/>
    <w:basedOn w:val="DefaultParagraphFont"/>
    <w:uiPriority w:val="99"/>
    <w:rPr>
      <w:rFonts w:ascii="Consolas" w:hAnsi="Consolas" w:cs="Consolas"/>
      <w:sz w:val="20"/>
      <w:szCs w:val="20"/>
    </w:rPr>
  </w:style>
  <w:style w:type="character" w:styleId="HTMLVariable">
    <w:name w:val="HTML Variable"/>
    <w:basedOn w:val="DefaultParagraphFont"/>
    <w:uiPriority w:val="99"/>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auto"/>
      <w:u w:val="single"/>
    </w:rPr>
  </w:style>
  <w:style w:type="paragraph" w:styleId="Index1">
    <w:name w:val="index 1"/>
    <w:basedOn w:val="Normal"/>
    <w:next w:val="Normal"/>
    <w:autoRedefine/>
    <w:uiPriority w:val="99"/>
    <w:pPr>
      <w:spacing w:before="0" w:after="0"/>
      <w:ind w:left="220" w:hanging="220"/>
    </w:pPr>
  </w:style>
  <w:style w:type="paragraph" w:styleId="Index2">
    <w:name w:val="index 2"/>
    <w:basedOn w:val="Normal"/>
    <w:next w:val="Normal"/>
    <w:autoRedefine/>
    <w:uiPriority w:val="99"/>
    <w:pPr>
      <w:spacing w:before="0" w:after="0"/>
      <w:ind w:left="440" w:hanging="220"/>
    </w:pPr>
  </w:style>
  <w:style w:type="paragraph" w:styleId="Index3">
    <w:name w:val="index 3"/>
    <w:basedOn w:val="Normal"/>
    <w:next w:val="Normal"/>
    <w:autoRedefine/>
    <w:uiPriority w:val="99"/>
    <w:pPr>
      <w:spacing w:before="0" w:after="0"/>
      <w:ind w:left="660" w:hanging="220"/>
    </w:pPr>
  </w:style>
  <w:style w:type="paragraph" w:styleId="Index4">
    <w:name w:val="index 4"/>
    <w:basedOn w:val="Normal"/>
    <w:next w:val="Normal"/>
    <w:autoRedefine/>
    <w:uiPriority w:val="99"/>
    <w:pPr>
      <w:spacing w:before="0" w:after="0"/>
      <w:ind w:left="880" w:hanging="220"/>
    </w:pPr>
  </w:style>
  <w:style w:type="paragraph" w:styleId="Index5">
    <w:name w:val="index 5"/>
    <w:basedOn w:val="Normal"/>
    <w:next w:val="Normal"/>
    <w:autoRedefine/>
    <w:uiPriority w:val="99"/>
    <w:pPr>
      <w:spacing w:before="0" w:after="0"/>
      <w:ind w:left="1100" w:hanging="220"/>
    </w:pPr>
  </w:style>
  <w:style w:type="paragraph" w:styleId="Index6">
    <w:name w:val="index 6"/>
    <w:basedOn w:val="Normal"/>
    <w:next w:val="Normal"/>
    <w:autoRedefine/>
    <w:uiPriority w:val="99"/>
    <w:pPr>
      <w:spacing w:before="0" w:after="0"/>
      <w:ind w:left="1320" w:hanging="220"/>
    </w:pPr>
  </w:style>
  <w:style w:type="paragraph" w:styleId="Index7">
    <w:name w:val="index 7"/>
    <w:basedOn w:val="Normal"/>
    <w:next w:val="Normal"/>
    <w:autoRedefine/>
    <w:uiPriority w:val="99"/>
    <w:pPr>
      <w:spacing w:before="0" w:after="0"/>
      <w:ind w:left="1540" w:hanging="220"/>
    </w:pPr>
  </w:style>
  <w:style w:type="paragraph" w:styleId="Index8">
    <w:name w:val="index 8"/>
    <w:basedOn w:val="Normal"/>
    <w:next w:val="Normal"/>
    <w:autoRedefine/>
    <w:uiPriority w:val="99"/>
    <w:pPr>
      <w:spacing w:before="0" w:after="0"/>
      <w:ind w:left="1760" w:hanging="220"/>
    </w:pPr>
  </w:style>
  <w:style w:type="paragraph" w:styleId="Index9">
    <w:name w:val="index 9"/>
    <w:basedOn w:val="Normal"/>
    <w:next w:val="Normal"/>
    <w:autoRedefine/>
    <w:uiPriority w:val="99"/>
    <w:pPr>
      <w:spacing w:before="0" w:after="0"/>
      <w:ind w:left="1980" w:hanging="220"/>
    </w:pPr>
  </w:style>
  <w:style w:type="paragraph" w:styleId="IndexHeading">
    <w:name w:val="index heading"/>
    <w:basedOn w:val="Normal"/>
    <w:next w:val="Index1"/>
    <w:uiPriority w:val="99"/>
    <w:rPr>
      <w:rFonts w:ascii="Century Gothic" w:hAnsi="Century Gothic" w:cs="Century Gothic"/>
      <w:b/>
      <w:bCs/>
    </w:rPr>
  </w:style>
  <w:style w:type="paragraph" w:styleId="IntenseQuote">
    <w:name w:val="Intense Quote"/>
    <w:basedOn w:val="Normal"/>
    <w:next w:val="Normal"/>
    <w:link w:val="IntenseQuoteChar"/>
    <w:uiPriority w:val="99"/>
    <w:qFormat/>
    <w:pPr>
      <w:pBdr>
        <w:top w:val="single" w:sz="4" w:space="10" w:color="auto"/>
        <w:bottom w:val="single" w:sz="4" w:space="10" w:color="auto"/>
      </w:pBdr>
      <w:spacing w:before="360" w:after="360"/>
      <w:jc w:val="center"/>
    </w:pPr>
    <w:rPr>
      <w:i/>
      <w:iCs/>
    </w:rPr>
  </w:style>
  <w:style w:type="character" w:customStyle="1" w:styleId="IntenseQuoteChar">
    <w:name w:val="Intense Quote Char"/>
    <w:basedOn w:val="DefaultParagraphFont"/>
    <w:link w:val="IntenseQuote"/>
    <w:uiPriority w:val="99"/>
    <w:rPr>
      <w:rFonts w:ascii="Times New Roman" w:hAnsi="Times New Roman" w:cs="Times New Roman"/>
      <w:i/>
      <w:iCs/>
      <w:color w:val="auto"/>
      <w:sz w:val="21"/>
      <w:szCs w:val="21"/>
    </w:rPr>
  </w:style>
  <w:style w:type="character" w:styleId="IntenseReference">
    <w:name w:val="Intense Reference"/>
    <w:basedOn w:val="DefaultParagraphFont"/>
    <w:uiPriority w:val="99"/>
    <w:qFormat/>
    <w:rPr>
      <w:rFonts w:ascii="Times New Roman" w:hAnsi="Times New Roman" w:cs="Times New Roman"/>
      <w:b/>
      <w:bCs/>
      <w:smallCaps/>
      <w:color w:val="auto"/>
      <w:spacing w:val="0"/>
    </w:rPr>
  </w:style>
  <w:style w:type="character" w:styleId="LineNumber">
    <w:name w:val="line number"/>
    <w:basedOn w:val="DefaultParagraphFont"/>
    <w:uiPriority w:val="99"/>
    <w:rPr>
      <w:rFonts w:ascii="Times New Roman" w:hAnsi="Times New Roman" w:cs="Times New Roman"/>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autoRedefine/>
    <w:uiPriority w:val="99"/>
    <w:pPr>
      <w:numPr>
        <w:numId w:val="17"/>
      </w:numPr>
    </w:pPr>
  </w:style>
  <w:style w:type="paragraph" w:styleId="ListBullet3">
    <w:name w:val="List Bullet 3"/>
    <w:basedOn w:val="Normal"/>
    <w:autoRedefine/>
    <w:uiPriority w:val="99"/>
    <w:pPr>
      <w:numPr>
        <w:numId w:val="18"/>
      </w:numPr>
    </w:pPr>
  </w:style>
  <w:style w:type="paragraph" w:styleId="ListBullet4">
    <w:name w:val="List Bullet 4"/>
    <w:basedOn w:val="Normal"/>
    <w:autoRedefine/>
    <w:uiPriority w:val="99"/>
    <w:pPr>
      <w:numPr>
        <w:numId w:val="19"/>
      </w:numPr>
    </w:pPr>
  </w:style>
  <w:style w:type="paragraph" w:styleId="ListBullet5">
    <w:name w:val="List Bullet 5"/>
    <w:basedOn w:val="Normal"/>
    <w:autoRedefine/>
    <w:uiPriority w:val="99"/>
    <w:pPr>
      <w:numPr>
        <w:numId w:val="20"/>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21"/>
      </w:numPr>
    </w:pPr>
  </w:style>
  <w:style w:type="paragraph" w:styleId="ListNumber2">
    <w:name w:val="List Number 2"/>
    <w:basedOn w:val="Normal"/>
    <w:uiPriority w:val="99"/>
    <w:pPr>
      <w:numPr>
        <w:numId w:val="22"/>
      </w:numPr>
      <w:tabs>
        <w:tab w:val="num" w:pos="720"/>
      </w:tabs>
    </w:pPr>
  </w:style>
  <w:style w:type="paragraph" w:styleId="ListNumber3">
    <w:name w:val="List Number 3"/>
    <w:basedOn w:val="Normal"/>
    <w:uiPriority w:val="99"/>
    <w:pPr>
      <w:numPr>
        <w:numId w:val="23"/>
      </w:numPr>
      <w:tabs>
        <w:tab w:val="num" w:pos="1080"/>
      </w:tabs>
      <w:ind w:left="1080"/>
    </w:pPr>
  </w:style>
  <w:style w:type="paragraph" w:styleId="ListNumber4">
    <w:name w:val="List Number 4"/>
    <w:basedOn w:val="Normal"/>
    <w:uiPriority w:val="99"/>
    <w:pPr>
      <w:numPr>
        <w:numId w:val="24"/>
      </w:numPr>
      <w:tabs>
        <w:tab w:val="num" w:pos="1440"/>
      </w:tabs>
      <w:ind w:left="1440"/>
    </w:pPr>
  </w:style>
  <w:style w:type="paragraph" w:styleId="ListNumber5">
    <w:name w:val="List Number 5"/>
    <w:basedOn w:val="Normal"/>
    <w:uiPriority w:val="99"/>
    <w:pPr>
      <w:numPr>
        <w:numId w:val="25"/>
      </w:numPr>
      <w:tabs>
        <w:tab w:val="num" w:pos="1800"/>
      </w:tabs>
      <w:ind w:left="1800"/>
    </w:pPr>
  </w:style>
  <w:style w:type="paragraph" w:styleId="ListParagraph">
    <w:name w:val="List Paragraph"/>
    <w:basedOn w:val="Normal"/>
    <w:uiPriority w:val="99"/>
    <w:qFormat/>
    <w:pPr>
      <w:ind w:left="72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before="100"/>
    </w:pPr>
    <w:rPr>
      <w:rFonts w:ascii="Consolas" w:hAnsi="Consolas" w:cs="Consolas"/>
      <w:lang w:eastAsia="ja-JP"/>
    </w:rPr>
  </w:style>
  <w:style w:type="character" w:customStyle="1" w:styleId="MacroTextChar">
    <w:name w:val="Macro Text Char"/>
    <w:basedOn w:val="DefaultParagraphFont"/>
    <w:link w:val="MacroText"/>
    <w:uiPriority w:val="99"/>
    <w:rPr>
      <w:rFonts w:ascii="Consolas" w:hAnsi="Consolas" w:cs="Consolas"/>
      <w:sz w:val="22"/>
      <w:szCs w:val="22"/>
      <w:lang w:val="en-US" w:eastAsia="ja-JP"/>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entury Gothic" w:hAnsi="Century Gothic" w:cs="Century Gothic"/>
      <w:sz w:val="24"/>
      <w:szCs w:val="24"/>
    </w:rPr>
  </w:style>
  <w:style w:type="character" w:customStyle="1" w:styleId="MessageHeaderChar">
    <w:name w:val="Message Header Char"/>
    <w:basedOn w:val="DefaultParagraphFont"/>
    <w:link w:val="MessageHeader"/>
    <w:uiPriority w:val="99"/>
    <w:rPr>
      <w:rFonts w:ascii="Century Gothic" w:hAnsi="Century Gothic" w:cs="Century Gothic"/>
      <w:sz w:val="24"/>
      <w:szCs w:val="24"/>
      <w:shd w:val="pct20" w:color="auto" w:fill="auto"/>
    </w:rPr>
  </w:style>
  <w:style w:type="paragraph" w:styleId="NoSpacing">
    <w:name w:val="No Spacing"/>
    <w:uiPriority w:val="99"/>
    <w:qFormat/>
    <w:rPr>
      <w:rFonts w:ascii="Palatino Linotype" w:hAnsi="Palatino Linotype" w:cs="Palatino Linotype"/>
      <w:lang w:eastAsia="ja-JP"/>
    </w:rPr>
  </w:style>
  <w:style w:type="paragraph" w:styleId="NormalWeb">
    <w:name w:val="Normal (Web)"/>
    <w:basedOn w:val="Normal"/>
    <w:uiPriority w:val="99"/>
    <w:rPr>
      <w:rFonts w:cstheme="minorBidi"/>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pPr>
      <w:spacing w:before="0" w:after="0"/>
    </w:pPr>
  </w:style>
  <w:style w:type="character" w:customStyle="1" w:styleId="NoteHeadingChar">
    <w:name w:val="Note Heading Char"/>
    <w:basedOn w:val="DefaultParagraphFont"/>
    <w:link w:val="NoteHeading"/>
    <w:uiPriority w:val="99"/>
    <w:rPr>
      <w:rFonts w:ascii="Times New Roman" w:hAnsi="Times New Roman" w:cs="Times New Roman"/>
      <w:sz w:val="21"/>
      <w:szCs w:val="21"/>
    </w:rPr>
  </w:style>
  <w:style w:type="character" w:styleId="PageNumber">
    <w:name w:val="page number"/>
    <w:basedOn w:val="DefaultParagraphFont"/>
    <w:uiPriority w:val="99"/>
    <w:rPr>
      <w:rFonts w:ascii="Times New Roman" w:hAnsi="Times New Roman" w:cs="Times New Roman"/>
    </w:rPr>
  </w:style>
  <w:style w:type="paragraph" w:styleId="PlainText">
    <w:name w:val="Plain Text"/>
    <w:basedOn w:val="Normal"/>
    <w:link w:val="PlainTextChar"/>
    <w:uiPriority w:val="99"/>
    <w:pPr>
      <w:spacing w:before="0" w:after="0"/>
    </w:pPr>
    <w:rPr>
      <w:rFonts w:ascii="Consolas" w:hAnsi="Consolas" w:cs="Consolas"/>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Quote">
    <w:name w:val="Quote"/>
    <w:basedOn w:val="Normal"/>
    <w:next w:val="Normal"/>
    <w:link w:val="QuoteChar"/>
    <w:uiPriority w:val="99"/>
    <w:qFormat/>
    <w:pPr>
      <w:spacing w:before="200" w:after="160"/>
      <w:jc w:val="center"/>
    </w:pPr>
    <w:rPr>
      <w:i/>
      <w:iCs/>
    </w:rPr>
  </w:style>
  <w:style w:type="character" w:customStyle="1" w:styleId="QuoteChar">
    <w:name w:val="Quote Char"/>
    <w:basedOn w:val="DefaultParagraphFont"/>
    <w:link w:val="Quote"/>
    <w:uiPriority w:val="99"/>
    <w:rPr>
      <w:rFonts w:ascii="Times New Roman" w:hAnsi="Times New Roman" w:cs="Times New Roman"/>
      <w:i/>
      <w:iCs/>
      <w:color w:val="auto"/>
      <w:sz w:val="21"/>
      <w:szCs w:val="21"/>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hAnsi="Times New Roman" w:cs="Times New Roman"/>
      <w:sz w:val="21"/>
      <w:szCs w:val="21"/>
    </w:rPr>
  </w:style>
  <w:style w:type="paragraph" w:styleId="Signature">
    <w:name w:val="Signature"/>
    <w:basedOn w:val="Normal"/>
    <w:link w:val="SignatureChar"/>
    <w:uiPriority w:val="99"/>
    <w:pPr>
      <w:spacing w:before="0" w:after="0"/>
      <w:ind w:left="4320"/>
    </w:pPr>
  </w:style>
  <w:style w:type="character" w:customStyle="1" w:styleId="SignatureChar">
    <w:name w:val="Signature Char"/>
    <w:basedOn w:val="DefaultParagraphFont"/>
    <w:link w:val="Signature"/>
    <w:uiPriority w:val="99"/>
    <w:rPr>
      <w:rFonts w:ascii="Times New Roman" w:hAnsi="Times New Roman" w:cs="Times New Roman"/>
      <w:sz w:val="21"/>
      <w:szCs w:val="21"/>
    </w:rPr>
  </w:style>
  <w:style w:type="character" w:styleId="Strong">
    <w:name w:val="Strong"/>
    <w:basedOn w:val="DefaultParagraphFont"/>
    <w:uiPriority w:val="99"/>
    <w:qFormat/>
    <w:rPr>
      <w:rFonts w:ascii="Times New Roman" w:hAnsi="Times New Roman" w:cs="Times New Roman"/>
      <w:b/>
      <w:bCs/>
    </w:rPr>
  </w:style>
  <w:style w:type="character" w:styleId="SubtleEmphasis">
    <w:name w:val="Subtle Emphasis"/>
    <w:basedOn w:val="DefaultParagraphFont"/>
    <w:uiPriority w:val="99"/>
    <w:qFormat/>
    <w:rPr>
      <w:rFonts w:ascii="Times New Roman" w:hAnsi="Times New Roman" w:cs="Times New Roman"/>
      <w:i/>
      <w:iCs/>
      <w:color w:val="auto"/>
    </w:rPr>
  </w:style>
  <w:style w:type="character" w:styleId="SubtleReference">
    <w:name w:val="Subtle Reference"/>
    <w:basedOn w:val="DefaultParagraphFont"/>
    <w:uiPriority w:val="99"/>
    <w:qFormat/>
    <w:rPr>
      <w:rFonts w:ascii="Times New Roman" w:hAnsi="Times New Roman" w:cs="Times New Roman"/>
      <w:smallCaps/>
      <w:color w:val="auto"/>
    </w:rPr>
  </w:style>
  <w:style w:type="paragraph" w:styleId="TableofAuthorities">
    <w:name w:val="table of authorities"/>
    <w:basedOn w:val="Normal"/>
    <w:next w:val="Normal"/>
    <w:uiPriority w:val="99"/>
    <w:pPr>
      <w:spacing w:after="0"/>
      <w:ind w:left="220" w:hanging="220"/>
    </w:pPr>
  </w:style>
  <w:style w:type="paragraph" w:styleId="TableofFigures">
    <w:name w:val="table of figures"/>
    <w:basedOn w:val="Normal"/>
    <w:next w:val="Normal"/>
    <w:uiPriority w:val="99"/>
    <w:pPr>
      <w:spacing w:after="0"/>
    </w:pPr>
  </w:style>
  <w:style w:type="paragraph" w:styleId="TOAHeading">
    <w:name w:val="toa heading"/>
    <w:basedOn w:val="Normal"/>
    <w:next w:val="Normal"/>
    <w:uiPriority w:val="99"/>
    <w:pPr>
      <w:spacing w:before="120"/>
    </w:pPr>
    <w:rPr>
      <w:rFonts w:ascii="Century Gothic" w:hAnsi="Century Gothic" w:cs="Century Gothic"/>
      <w:b/>
      <w:bCs/>
      <w:sz w:val="24"/>
      <w:szCs w:val="24"/>
    </w:rPr>
  </w:style>
  <w:style w:type="paragraph" w:styleId="TOC1">
    <w:name w:val="toc 1"/>
    <w:basedOn w:val="Normal"/>
    <w:next w:val="Normal"/>
    <w:autoRedefine/>
    <w:uiPriority w:val="99"/>
  </w:style>
  <w:style w:type="paragraph" w:styleId="TOC2">
    <w:name w:val="toc 2"/>
    <w:basedOn w:val="Normal"/>
    <w:next w:val="Normal"/>
    <w:autoRedefine/>
    <w:uiPriority w:val="99"/>
    <w:pPr>
      <w:ind w:left="220"/>
    </w:pPr>
  </w:style>
  <w:style w:type="paragraph" w:styleId="TOC3">
    <w:name w:val="toc 3"/>
    <w:basedOn w:val="Normal"/>
    <w:next w:val="Normal"/>
    <w:autoRedefine/>
    <w:uiPriority w:val="99"/>
    <w:pPr>
      <w:ind w:left="440"/>
    </w:p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styleId="TOCHeading">
    <w:name w:val="TOC Heading"/>
    <w:basedOn w:val="Heading1"/>
    <w:next w:val="Normal"/>
    <w:uiPriority w:val="99"/>
    <w:qFormat/>
    <w:pPr>
      <w:keepNext/>
      <w:keepLines/>
      <w:pBdr>
        <w:top w:val="single" w:sz="2" w:space="1" w:color="7A610D"/>
      </w:pBd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660</Words>
  <Characters>3762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NWGHA</dc:title>
  <dc:subject/>
  <dc:creator>Cassie and Trevor</dc:creator>
  <cp:keywords/>
  <dc:description/>
  <cp:lastModifiedBy>Nancy</cp:lastModifiedBy>
  <cp:revision>2</cp:revision>
  <dcterms:created xsi:type="dcterms:W3CDTF">2019-09-06T22:59:00Z</dcterms:created>
  <dcterms:modified xsi:type="dcterms:W3CDTF">2019-09-06T22:59:00Z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